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  <w:lang w:eastAsia="zh-CN"/>
        </w:rPr>
        <w:t>河南理工大学学生干部日常课堂考勤情况记录单</w:t>
      </w:r>
    </w:p>
    <w:p>
      <w:pPr>
        <w:spacing w:before="156" w:beforeLines="50" w:line="360" w:lineRule="auto"/>
        <w:jc w:val="center"/>
        <w:rPr>
          <w:rFonts w:hint="eastAsia" w:ascii="楷体_GB2312" w:hAnsi="仿宋" w:eastAsia="楷体_GB2312" w:cs="仿宋"/>
          <w:sz w:val="24"/>
        </w:rPr>
      </w:pPr>
      <w:r>
        <w:rPr>
          <w:rFonts w:hint="eastAsia" w:ascii="楷体_GB2312" w:hAnsi="仿宋" w:eastAsia="楷体_GB2312" w:cs="仿宋"/>
          <w:sz w:val="24"/>
        </w:rPr>
        <w:t>20   — 20     学年第    学期</w:t>
      </w:r>
      <w:r>
        <w:rPr>
          <w:rFonts w:hint="eastAsia" w:ascii="楷体_GB2312" w:hAnsi="仿宋" w:eastAsia="楷体_GB2312" w:cs="仿宋"/>
          <w:sz w:val="24"/>
          <w:lang w:val="en-US" w:eastAsia="zh-CN"/>
        </w:rPr>
        <w:t xml:space="preserve">     月    日</w:t>
      </w:r>
    </w:p>
    <w:tbl>
      <w:tblPr>
        <w:tblStyle w:val="6"/>
        <w:tblW w:w="101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21"/>
        <w:gridCol w:w="459"/>
        <w:gridCol w:w="1410"/>
        <w:gridCol w:w="645"/>
        <w:gridCol w:w="210"/>
        <w:gridCol w:w="975"/>
        <w:gridCol w:w="990"/>
        <w:gridCol w:w="132"/>
        <w:gridCol w:w="648"/>
        <w:gridCol w:w="1065"/>
        <w:gridCol w:w="1106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记录人员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学院、专业班级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spacing w:line="360" w:lineRule="auto"/>
              <w:ind w:firstLine="960" w:firstLineChars="40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辅导员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班主任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学生干部课堂考勤记录情况</w:t>
            </w:r>
          </w:p>
        </w:tc>
        <w:tc>
          <w:tcPr>
            <w:tcW w:w="941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0" w:hanging="2160" w:hangingChars="900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违规情况分为：迟到、早退、旷课、看（玩）手机（游戏）、带食物进教室、上课睡觉等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教室、节次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违规情况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教室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77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任课教师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字</w:t>
            </w:r>
          </w:p>
        </w:tc>
        <w:tc>
          <w:tcPr>
            <w:tcW w:w="833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7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33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日</w:t>
            </w:r>
          </w:p>
        </w:tc>
      </w:tr>
    </w:tbl>
    <w:p>
      <w:pPr>
        <w:adjustRightInd w:val="0"/>
        <w:snapToGrid w:val="0"/>
        <w:ind w:left="840" w:right="-115" w:rightChars="-55" w:hanging="840" w:hangingChars="400"/>
        <w:jc w:val="left"/>
        <w:rPr>
          <w:rFonts w:hint="eastAsia"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备注：</w:t>
      </w:r>
      <w:r>
        <w:rPr>
          <w:rFonts w:hint="eastAsia" w:ascii="仿宋_GB2312" w:hAnsi="仿宋" w:eastAsia="仿宋_GB2312" w:cs="仿宋"/>
          <w:szCs w:val="21"/>
          <w:lang w:val="en-US" w:eastAsia="zh-CN"/>
        </w:rPr>
        <w:t>1.</w:t>
      </w:r>
      <w:r>
        <w:rPr>
          <w:rFonts w:hint="eastAsia" w:ascii="仿宋_GB2312" w:hAnsi="仿宋" w:eastAsia="仿宋_GB2312" w:cs="仿宋"/>
          <w:szCs w:val="21"/>
          <w:lang w:eastAsia="zh-CN"/>
        </w:rPr>
        <w:t>学生干部上课记录</w:t>
      </w:r>
      <w:r>
        <w:rPr>
          <w:rFonts w:hint="eastAsia" w:ascii="仿宋_GB2312" w:hAnsi="仿宋" w:eastAsia="仿宋_GB2312" w:cs="仿宋"/>
          <w:szCs w:val="21"/>
        </w:rPr>
        <w:t>情况包括：</w:t>
      </w:r>
      <w:r>
        <w:rPr>
          <w:rFonts w:hint="eastAsia" w:ascii="仿宋_GB2312" w:hAnsi="仿宋" w:eastAsia="仿宋_GB2312" w:cs="仿宋"/>
          <w:szCs w:val="21"/>
          <w:lang w:eastAsia="zh-CN"/>
        </w:rPr>
        <w:t>学生迟到、早退、旷课、带食物进教室、上课睡觉、看（玩）手机（游戏）</w:t>
      </w:r>
      <w:r>
        <w:rPr>
          <w:rFonts w:hint="eastAsia" w:ascii="仿宋_GB2312" w:hAnsi="仿宋" w:eastAsia="仿宋_GB2312" w:cs="仿宋"/>
          <w:szCs w:val="21"/>
        </w:rPr>
        <w:t>等</w:t>
      </w:r>
      <w:r>
        <w:rPr>
          <w:rFonts w:hint="eastAsia" w:ascii="仿宋_GB2312" w:hAnsi="仿宋" w:eastAsia="仿宋_GB2312" w:cs="仿宋"/>
          <w:szCs w:val="21"/>
          <w:lang w:eastAsia="zh-CN"/>
        </w:rPr>
        <w:t>。</w:t>
      </w:r>
    </w:p>
    <w:p>
      <w:pPr>
        <w:adjustRightInd w:val="0"/>
        <w:snapToGrid w:val="0"/>
        <w:ind w:left="840" w:leftChars="300" w:right="-115" w:rightChars="-55" w:hanging="210" w:hangingChars="100"/>
        <w:jc w:val="left"/>
        <w:rPr>
          <w:rFonts w:hint="eastAsia"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  <w:lang w:val="en-US" w:eastAsia="zh-CN"/>
        </w:rPr>
        <w:t>2</w:t>
      </w:r>
      <w:r>
        <w:rPr>
          <w:rFonts w:hint="eastAsia" w:ascii="仿宋_GB2312" w:hAnsi="仿宋" w:eastAsia="仿宋_GB2312" w:cs="仿宋"/>
          <w:szCs w:val="21"/>
        </w:rPr>
        <w:t>.</w:t>
      </w:r>
      <w:r>
        <w:rPr>
          <w:rFonts w:hint="eastAsia" w:ascii="仿宋_GB2312" w:hAnsi="仿宋" w:eastAsia="仿宋_GB2312" w:cs="仿宋"/>
          <w:szCs w:val="21"/>
          <w:lang w:eastAsia="zh-CN"/>
        </w:rPr>
        <w:t>学生干部每天至少记录</w:t>
      </w:r>
      <w:r>
        <w:rPr>
          <w:rFonts w:hint="eastAsia" w:ascii="仿宋_GB2312" w:hAnsi="仿宋" w:eastAsia="仿宋_GB2312" w:cs="仿宋"/>
          <w:b/>
          <w:bCs/>
          <w:szCs w:val="21"/>
          <w:lang w:val="en-US" w:eastAsia="zh-CN"/>
        </w:rPr>
        <w:t>2</w:t>
      </w:r>
      <w:r>
        <w:rPr>
          <w:rFonts w:hint="eastAsia" w:ascii="仿宋_GB2312" w:hAnsi="仿宋" w:eastAsia="仿宋_GB2312" w:cs="仿宋"/>
          <w:szCs w:val="21"/>
          <w:lang w:val="en-US" w:eastAsia="zh-CN"/>
        </w:rPr>
        <w:t>次不同课程的情况，内容真实有效，不袒护、不纵容，对未能履行监督职责的学生干部和班级将依据《学生手册》相关规定给予处理。</w:t>
      </w:r>
    </w:p>
    <w:p>
      <w:pPr>
        <w:adjustRightInd w:val="0"/>
        <w:snapToGrid w:val="0"/>
        <w:ind w:left="840" w:leftChars="300" w:right="-115" w:rightChars="-55" w:hanging="210" w:hangingChars="100"/>
        <w:jc w:val="left"/>
        <w:rPr>
          <w:rFonts w:hint="eastAsia" w:ascii="仿宋_GB2312" w:hAnsi="仿宋" w:eastAsia="仿宋_GB2312" w:cs="仿宋"/>
          <w:szCs w:val="21"/>
          <w:lang w:val="en-US" w:eastAsia="zh-CN"/>
        </w:rPr>
      </w:pPr>
      <w:r>
        <w:rPr>
          <w:rFonts w:hint="eastAsia" w:ascii="仿宋_GB2312" w:hAnsi="仿宋" w:eastAsia="仿宋_GB2312" w:cs="仿宋"/>
          <w:szCs w:val="21"/>
          <w:lang w:val="en-US" w:eastAsia="zh-CN"/>
        </w:rPr>
        <w:t>3.学生干部每周五须将“上课情况记录表”交由辅导员或班主任汇总。</w:t>
      </w:r>
    </w:p>
    <w:p>
      <w:pPr>
        <w:adjustRightInd w:val="0"/>
        <w:snapToGrid w:val="0"/>
        <w:ind w:left="840" w:leftChars="300" w:hanging="210" w:hangingChars="100"/>
        <w:jc w:val="left"/>
        <w:rPr>
          <w:rFonts w:hint="eastAsia" w:ascii="仿宋_GB2312" w:hAnsi="仿宋" w:eastAsia="仿宋_GB2312" w:cs="仿宋"/>
          <w:szCs w:val="21"/>
          <w:lang w:val="en-US" w:eastAsia="zh-CN"/>
        </w:rPr>
      </w:pPr>
      <w:r>
        <w:rPr>
          <w:rFonts w:hint="eastAsia" w:ascii="仿宋_GB2312" w:hAnsi="仿宋" w:eastAsia="仿宋_GB2312" w:cs="仿宋"/>
          <w:szCs w:val="21"/>
          <w:lang w:val="en-US" w:eastAsia="zh-CN"/>
        </w:rPr>
        <w:t>4.本记录单由各学院统一汇总、整理，作为工作依据，留存学院。</w:t>
      </w:r>
    </w:p>
    <w:p>
      <w:pPr>
        <w:adjustRightInd w:val="0"/>
        <w:snapToGrid w:val="0"/>
        <w:ind w:left="840" w:leftChars="300" w:right="-115" w:rightChars="-55" w:hanging="210" w:hangingChars="100"/>
        <w:jc w:val="left"/>
        <w:rPr>
          <w:rFonts w:hint="eastAsia" w:ascii="仿宋_GB2312" w:hAnsi="仿宋" w:eastAsia="仿宋_GB2312" w:cs="仿宋"/>
          <w:szCs w:val="21"/>
          <w:lang w:val="en-US" w:eastAsia="zh-CN"/>
        </w:rPr>
      </w:pPr>
      <w:r>
        <w:rPr>
          <w:rFonts w:hint="eastAsia" w:ascii="仿宋_GB2312" w:hAnsi="仿宋" w:eastAsia="仿宋_GB2312" w:cs="仿宋"/>
          <w:szCs w:val="21"/>
          <w:lang w:val="en-US" w:eastAsia="zh-CN"/>
        </w:rPr>
        <w:t>5.学校不定期进行抽查，抽查结果作为考评学生干部、学院学风建设开展的重要依据。</w:t>
      </w:r>
    </w:p>
    <w:p>
      <w:pPr>
        <w:adjustRightInd w:val="0"/>
        <w:snapToGrid w:val="0"/>
        <w:ind w:left="840" w:leftChars="300" w:right="-115" w:rightChars="-55" w:hanging="210" w:hangingChars="100"/>
        <w:jc w:val="left"/>
        <w:rPr>
          <w:rFonts w:hint="eastAsia" w:ascii="仿宋_GB2312" w:hAnsi="仿宋" w:eastAsia="仿宋_GB2312" w:cs="仿宋"/>
          <w:szCs w:val="21"/>
          <w:lang w:val="en-US" w:eastAsia="zh-CN"/>
        </w:rPr>
      </w:pPr>
      <w:r>
        <w:rPr>
          <w:rFonts w:hint="eastAsia" w:ascii="仿宋_GB2312" w:hAnsi="仿宋" w:eastAsia="仿宋_GB2312" w:cs="仿宋"/>
          <w:szCs w:val="21"/>
          <w:lang w:val="en-US" w:eastAsia="zh-CN"/>
        </w:rPr>
        <w:t>6.本表作为2018年“学风建设提升年”检查督导使用。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701" w:bottom="5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FD"/>
    <w:rsid w:val="000D4A53"/>
    <w:rsid w:val="00120354"/>
    <w:rsid w:val="00137021"/>
    <w:rsid w:val="0014299F"/>
    <w:rsid w:val="00177454"/>
    <w:rsid w:val="00251379"/>
    <w:rsid w:val="002F33EA"/>
    <w:rsid w:val="002F5E91"/>
    <w:rsid w:val="0031185B"/>
    <w:rsid w:val="003A192F"/>
    <w:rsid w:val="004837F7"/>
    <w:rsid w:val="00546616"/>
    <w:rsid w:val="005834E2"/>
    <w:rsid w:val="006039BE"/>
    <w:rsid w:val="0068168A"/>
    <w:rsid w:val="007B54F8"/>
    <w:rsid w:val="008833EC"/>
    <w:rsid w:val="008C0995"/>
    <w:rsid w:val="008D30F0"/>
    <w:rsid w:val="009C43FD"/>
    <w:rsid w:val="009E7063"/>
    <w:rsid w:val="00B17DB0"/>
    <w:rsid w:val="00B51207"/>
    <w:rsid w:val="00C96DC1"/>
    <w:rsid w:val="00CF6E73"/>
    <w:rsid w:val="00D7466C"/>
    <w:rsid w:val="00D92268"/>
    <w:rsid w:val="00F30B62"/>
    <w:rsid w:val="05747464"/>
    <w:rsid w:val="0CBD6AC7"/>
    <w:rsid w:val="0CBF54D9"/>
    <w:rsid w:val="0D0B0220"/>
    <w:rsid w:val="0E0E4B81"/>
    <w:rsid w:val="116B7A84"/>
    <w:rsid w:val="15AC1295"/>
    <w:rsid w:val="183713A5"/>
    <w:rsid w:val="1A321BC2"/>
    <w:rsid w:val="1C6D7482"/>
    <w:rsid w:val="1DA87F71"/>
    <w:rsid w:val="1E317662"/>
    <w:rsid w:val="1E7F2D13"/>
    <w:rsid w:val="204807A2"/>
    <w:rsid w:val="2305234B"/>
    <w:rsid w:val="2A3256E6"/>
    <w:rsid w:val="2E680F57"/>
    <w:rsid w:val="335806B9"/>
    <w:rsid w:val="33DF72CF"/>
    <w:rsid w:val="34441B9D"/>
    <w:rsid w:val="348674F4"/>
    <w:rsid w:val="36637E3C"/>
    <w:rsid w:val="3901074E"/>
    <w:rsid w:val="396A1C4A"/>
    <w:rsid w:val="3DDA4B2C"/>
    <w:rsid w:val="3ED81CF4"/>
    <w:rsid w:val="3F206508"/>
    <w:rsid w:val="417E34AD"/>
    <w:rsid w:val="42361019"/>
    <w:rsid w:val="42B132CF"/>
    <w:rsid w:val="488A37E1"/>
    <w:rsid w:val="516F3425"/>
    <w:rsid w:val="563938EE"/>
    <w:rsid w:val="565C3B7A"/>
    <w:rsid w:val="57D356FC"/>
    <w:rsid w:val="730E3541"/>
    <w:rsid w:val="74CB6849"/>
    <w:rsid w:val="75FA3CFF"/>
    <w:rsid w:val="77DC2FC4"/>
    <w:rsid w:val="78094C91"/>
    <w:rsid w:val="7AAE262F"/>
    <w:rsid w:val="7B1E1384"/>
    <w:rsid w:val="7B2A27FE"/>
    <w:rsid w:val="7B2B21C7"/>
    <w:rsid w:val="7B951415"/>
    <w:rsid w:val="7C410E2B"/>
    <w:rsid w:val="7D5D1C80"/>
    <w:rsid w:val="7FA24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60</Words>
  <Characters>345</Characters>
  <Lines>2</Lines>
  <Paragraphs>1</Paragraphs>
  <ScaleCrop>false</ScaleCrop>
  <LinksUpToDate>false</LinksUpToDate>
  <CharactersWithSpaces>404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2015-05-18T08:03:00Z</dcterms:created>
  <dc:creator>Administrator</dc:creator>
  <cp:lastModifiedBy>Administrator</cp:lastModifiedBy>
  <cp:lastPrinted>2018-03-22T09:32:00Z</cp:lastPrinted>
  <dcterms:modified xsi:type="dcterms:W3CDTF">2018-03-28T01:41:51Z</dcterms:modified>
  <dc:title>河南理工大学课堂教学督导情况记录表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