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A51" w:rsidRPr="005D6BEC" w:rsidRDefault="00292A51" w:rsidP="00292A51">
      <w:pPr>
        <w:jc w:val="center"/>
        <w:rPr>
          <w:rFonts w:ascii="黑体" w:eastAsia="黑体" w:hint="eastAsia"/>
          <w:sz w:val="44"/>
          <w:szCs w:val="44"/>
        </w:rPr>
      </w:pPr>
      <w:r w:rsidRPr="005D6BEC">
        <w:rPr>
          <w:rFonts w:ascii="黑体" w:eastAsia="黑体" w:hint="eastAsia"/>
          <w:sz w:val="44"/>
          <w:szCs w:val="44"/>
        </w:rPr>
        <w:t>慰问信</w:t>
      </w:r>
    </w:p>
    <w:p w:rsidR="00292A51" w:rsidRPr="00285820" w:rsidRDefault="00292A51" w:rsidP="00292A51">
      <w:pPr>
        <w:adjustRightInd w:val="0"/>
        <w:snapToGrid w:val="0"/>
        <w:spacing w:line="400" w:lineRule="exact"/>
        <w:rPr>
          <w:rFonts w:hint="eastAsia"/>
          <w:szCs w:val="21"/>
        </w:rPr>
      </w:pPr>
    </w:p>
    <w:p w:rsidR="00292A51" w:rsidRPr="00C53985" w:rsidRDefault="00292A51" w:rsidP="00292A51">
      <w:pPr>
        <w:adjustRightInd w:val="0"/>
        <w:snapToGrid w:val="0"/>
        <w:spacing w:line="360" w:lineRule="auto"/>
        <w:rPr>
          <w:rFonts w:hAnsi="仿宋" w:hint="eastAsia"/>
          <w:szCs w:val="32"/>
        </w:rPr>
      </w:pPr>
      <w:r w:rsidRPr="00C53985">
        <w:rPr>
          <w:rFonts w:hAnsi="仿宋" w:hint="eastAsia"/>
          <w:szCs w:val="32"/>
        </w:rPr>
        <w:t>尊敬的</w:t>
      </w:r>
      <w:r w:rsidRPr="00C53985">
        <w:rPr>
          <w:rFonts w:hAnsi="仿宋" w:hint="eastAsia"/>
          <w:szCs w:val="32"/>
          <w:u w:val="single"/>
        </w:rPr>
        <w:t xml:space="preserve">      </w:t>
      </w:r>
      <w:r w:rsidRPr="00C53985">
        <w:rPr>
          <w:rFonts w:hAnsi="仿宋" w:hint="eastAsia"/>
          <w:szCs w:val="32"/>
        </w:rPr>
        <w:t>同学家长：</w:t>
      </w:r>
    </w:p>
    <w:p w:rsidR="00292A51" w:rsidRPr="00C53985" w:rsidRDefault="00292A51" w:rsidP="00292A51">
      <w:pPr>
        <w:adjustRightInd w:val="0"/>
        <w:snapToGrid w:val="0"/>
        <w:spacing w:line="360" w:lineRule="auto"/>
        <w:ind w:firstLineChars="200" w:firstLine="640"/>
        <w:rPr>
          <w:rFonts w:hAnsi="仿宋" w:hint="eastAsia"/>
          <w:szCs w:val="32"/>
        </w:rPr>
      </w:pPr>
      <w:r w:rsidRPr="00C53985">
        <w:rPr>
          <w:rFonts w:hAnsi="仿宋" w:hint="eastAsia"/>
          <w:szCs w:val="32"/>
        </w:rPr>
        <w:t>您好！</w:t>
      </w:r>
    </w:p>
    <w:p w:rsidR="00292A51" w:rsidRPr="00C53985" w:rsidRDefault="00292A51" w:rsidP="00292A51">
      <w:pPr>
        <w:pStyle w:val="a5"/>
        <w:adjustRightInd w:val="0"/>
        <w:snapToGrid w:val="0"/>
        <w:spacing w:before="0" w:beforeAutospacing="0" w:after="0" w:afterAutospacing="0" w:line="360" w:lineRule="auto"/>
        <w:ind w:firstLineChars="200" w:firstLine="640"/>
        <w:rPr>
          <w:rFonts w:ascii="仿宋_GB2312" w:eastAsia="仿宋_GB2312" w:hAnsi="仿宋" w:cs="Times New Roman" w:hint="eastAsia"/>
          <w:color w:val="000000"/>
          <w:kern w:val="2"/>
          <w:sz w:val="32"/>
          <w:szCs w:val="32"/>
        </w:rPr>
      </w:pPr>
      <w:r w:rsidRPr="00C53985">
        <w:rPr>
          <w:rFonts w:ascii="仿宋_GB2312" w:eastAsia="仿宋_GB2312" w:hAnsi="仿宋" w:cs="Times New Roman" w:hint="eastAsia"/>
          <w:color w:val="000000"/>
          <w:kern w:val="2"/>
          <w:sz w:val="32"/>
          <w:szCs w:val="32"/>
        </w:rPr>
        <w:t>春花秋实，时光转瞬即逝，您的孩子已在河南理工大学顺利完成学业，开始新的人生征途。在此，祝贺您多年的辛苦结硕果，也衷心感谢您一直以来对我校工作的大力支持与配合！</w:t>
      </w:r>
    </w:p>
    <w:p w:rsidR="00292A51" w:rsidRPr="00C53985" w:rsidRDefault="00292A51" w:rsidP="00292A51">
      <w:pPr>
        <w:pStyle w:val="a5"/>
        <w:adjustRightInd w:val="0"/>
        <w:snapToGrid w:val="0"/>
        <w:spacing w:before="0" w:beforeAutospacing="0" w:after="0" w:afterAutospacing="0" w:line="360" w:lineRule="auto"/>
        <w:ind w:firstLineChars="200" w:firstLine="640"/>
        <w:rPr>
          <w:rFonts w:ascii="仿宋_GB2312" w:eastAsia="仿宋_GB2312" w:hAnsi="仿宋" w:cs="Times New Roman" w:hint="eastAsia"/>
          <w:color w:val="000000"/>
          <w:kern w:val="2"/>
          <w:sz w:val="32"/>
          <w:szCs w:val="32"/>
        </w:rPr>
      </w:pPr>
      <w:r w:rsidRPr="00C53985">
        <w:rPr>
          <w:rFonts w:ascii="仿宋_GB2312" w:eastAsia="仿宋_GB2312" w:hAnsi="仿宋" w:cs="Times New Roman" w:hint="eastAsia"/>
          <w:color w:val="000000"/>
          <w:kern w:val="2"/>
          <w:sz w:val="32"/>
          <w:szCs w:val="32"/>
        </w:rPr>
        <w:t>大学期间，您的孩子刻苦钻研、积极进取、努力学习科学文化知识，在</w:t>
      </w:r>
      <w:r w:rsidRPr="00C53985">
        <w:rPr>
          <w:rFonts w:ascii="仿宋_GB2312" w:eastAsia="仿宋_GB2312" w:hAnsi="仿宋" w:cs="Times New Roman" w:hint="eastAsia"/>
          <w:kern w:val="2"/>
          <w:sz w:val="32"/>
          <w:szCs w:val="32"/>
        </w:rPr>
        <w:t>“好学力行”的校风和“勤勉求是”的学风</w:t>
      </w:r>
      <w:r w:rsidRPr="00C53985">
        <w:rPr>
          <w:rFonts w:ascii="仿宋_GB2312" w:eastAsia="仿宋_GB2312" w:hAnsi="仿宋" w:cs="Times New Roman" w:hint="eastAsia"/>
          <w:color w:val="000000"/>
          <w:kern w:val="2"/>
          <w:sz w:val="32"/>
          <w:szCs w:val="32"/>
        </w:rPr>
        <w:t>鼓舞下，养成了“诚信、感恩、自强、团结、勤奋、朴实”的良好品质。正因于您孩子的诚实守信，在您的见证下，大学期间申请到了国家助学信用贷款。为了维护您孩子的个人信用和良好信誉，让我们共同提醒他诚信履约。</w:t>
      </w:r>
    </w:p>
    <w:p w:rsidR="00292A51" w:rsidRPr="00C53985" w:rsidRDefault="00292A51" w:rsidP="00292A51">
      <w:pPr>
        <w:pStyle w:val="a5"/>
        <w:adjustRightInd w:val="0"/>
        <w:snapToGrid w:val="0"/>
        <w:spacing w:before="0" w:beforeAutospacing="0" w:after="0" w:afterAutospacing="0" w:line="360" w:lineRule="auto"/>
        <w:ind w:firstLineChars="200" w:firstLine="640"/>
        <w:rPr>
          <w:rFonts w:ascii="仿宋_GB2312" w:eastAsia="仿宋_GB2312" w:hAnsi="仿宋" w:cs="Times New Roman" w:hint="eastAsia"/>
          <w:color w:val="000000"/>
          <w:kern w:val="2"/>
          <w:sz w:val="32"/>
          <w:szCs w:val="32"/>
        </w:rPr>
      </w:pPr>
      <w:r w:rsidRPr="00C53985">
        <w:rPr>
          <w:rFonts w:ascii="仿宋_GB2312" w:eastAsia="仿宋_GB2312" w:hAnsi="仿宋" w:cs="Times New Roman" w:hint="eastAsia"/>
          <w:color w:val="000000"/>
          <w:kern w:val="2"/>
          <w:sz w:val="32"/>
          <w:szCs w:val="32"/>
        </w:rPr>
        <w:t>一、还款流程：</w:t>
      </w:r>
    </w:p>
    <w:p w:rsidR="00292A51" w:rsidRPr="00C53985" w:rsidRDefault="00292A51" w:rsidP="00292A51">
      <w:pPr>
        <w:snapToGrid w:val="0"/>
        <w:spacing w:line="360" w:lineRule="auto"/>
        <w:ind w:firstLineChars="200" w:firstLine="640"/>
        <w:rPr>
          <w:rFonts w:hAnsi="仿宋" w:hint="eastAsia"/>
          <w:color w:val="000000"/>
          <w:szCs w:val="32"/>
        </w:rPr>
      </w:pPr>
      <w:r w:rsidRPr="00C53985">
        <w:rPr>
          <w:rFonts w:hAnsi="仿宋" w:hint="eastAsia"/>
          <w:color w:val="000000"/>
          <w:szCs w:val="32"/>
        </w:rPr>
        <w:t>1、银行每年结息日为</w:t>
      </w:r>
      <w:smartTag w:uri="urn:schemas-microsoft-com:office:smarttags" w:element="chsdate">
        <w:smartTagPr>
          <w:attr w:name="IsROCDate" w:val="False"/>
          <w:attr w:name="IsLunarDate" w:val="False"/>
          <w:attr w:name="Day" w:val="20"/>
          <w:attr w:name="Month" w:val="12"/>
          <w:attr w:name="Year" w:val="2014"/>
        </w:smartTagPr>
        <w:r w:rsidRPr="00C53985">
          <w:rPr>
            <w:rFonts w:hAnsi="仿宋" w:hint="eastAsia"/>
            <w:color w:val="000000"/>
            <w:szCs w:val="32"/>
          </w:rPr>
          <w:t>12月20日</w:t>
        </w:r>
      </w:smartTag>
      <w:r w:rsidRPr="00C53985">
        <w:rPr>
          <w:rFonts w:hAnsi="仿宋" w:hint="eastAsia"/>
          <w:color w:val="000000"/>
          <w:szCs w:val="32"/>
        </w:rPr>
        <w:t>，请您提醒您的孩子提前将应付利息预存到助学贷款专用支付宝账户中，以免到时银行扣收不到造成贷款违约。</w:t>
      </w:r>
    </w:p>
    <w:p w:rsidR="00292A51" w:rsidRPr="00C53985" w:rsidRDefault="00292A51" w:rsidP="00292A51">
      <w:pPr>
        <w:snapToGrid w:val="0"/>
        <w:spacing w:line="360" w:lineRule="auto"/>
        <w:ind w:firstLineChars="200" w:firstLine="640"/>
        <w:rPr>
          <w:rFonts w:hAnsi="仿宋" w:hint="eastAsia"/>
          <w:color w:val="000000"/>
          <w:szCs w:val="32"/>
        </w:rPr>
      </w:pPr>
      <w:r w:rsidRPr="00C53985">
        <w:rPr>
          <w:rFonts w:hAnsi="仿宋" w:hint="eastAsia"/>
          <w:color w:val="000000"/>
          <w:szCs w:val="32"/>
        </w:rPr>
        <w:t>2、若申请提前还款，请登录国家开发银行高校助学贷款学生在线服务系统</w:t>
      </w:r>
      <w:hyperlink r:id="rId6" w:history="1">
        <w:r w:rsidRPr="00C53985">
          <w:rPr>
            <w:rFonts w:hAnsi="仿宋" w:hint="eastAsia"/>
            <w:color w:val="000000"/>
            <w:szCs w:val="32"/>
          </w:rPr>
          <w:t>http://www.csls.cdb.com.cn</w:t>
        </w:r>
      </w:hyperlink>
      <w:r w:rsidRPr="00C53985">
        <w:rPr>
          <w:rFonts w:hAnsi="仿宋" w:hint="eastAsia"/>
          <w:color w:val="000000"/>
          <w:szCs w:val="32"/>
        </w:rPr>
        <w:t>，通过该网站可以查询本人的贷款信息，初始用户名为“学校代码（10460）+身份证号码”，默认密码为8位生日，格式为yyyymmdd。提前还款需通过“申请”按钮，打开提前还款申</w:t>
      </w:r>
      <w:r w:rsidRPr="00C53985">
        <w:rPr>
          <w:rFonts w:hAnsi="仿宋" w:hint="eastAsia"/>
          <w:color w:val="000000"/>
          <w:szCs w:val="32"/>
        </w:rPr>
        <w:lastRenderedPageBreak/>
        <w:t>请页面，选择要还款的贷款合同，确认后保存还款申请，在当月20日前向支付宝账户充值进行还款。支付宝在线系统网址为</w:t>
      </w:r>
      <w:hyperlink r:id="rId7" w:history="1">
        <w:r w:rsidRPr="00C53985">
          <w:rPr>
            <w:rFonts w:hAnsi="仿宋" w:hint="eastAsia"/>
            <w:color w:val="000000"/>
            <w:szCs w:val="32"/>
          </w:rPr>
          <w:t>http://www.alipay.com</w:t>
        </w:r>
      </w:hyperlink>
      <w:r w:rsidRPr="00C53985">
        <w:rPr>
          <w:rFonts w:hAnsi="仿宋" w:hint="eastAsia"/>
          <w:color w:val="000000"/>
          <w:szCs w:val="32"/>
        </w:rPr>
        <w:t>， 2011年前贷款的学生支付宝登录初始密码为二代身份证号后12位，2011年首次贷款的学生登录密码见在线系统首页，学生使用支付宝还款不提现无需实名认证，不影响还款。如支付宝账户余额不足造成还款失败，则本次提前还款申请失效，须重新申请。</w:t>
      </w:r>
    </w:p>
    <w:p w:rsidR="00292A51" w:rsidRPr="00C53985" w:rsidRDefault="00292A51" w:rsidP="00292A51">
      <w:pPr>
        <w:widowControl/>
        <w:adjustRightInd w:val="0"/>
        <w:snapToGrid w:val="0"/>
        <w:spacing w:line="360" w:lineRule="auto"/>
        <w:ind w:firstLine="480"/>
        <w:jc w:val="left"/>
        <w:rPr>
          <w:rFonts w:hAnsi="仿宋" w:cs="宋体" w:hint="eastAsia"/>
          <w:color w:val="000000"/>
          <w:kern w:val="0"/>
          <w:szCs w:val="32"/>
        </w:rPr>
      </w:pPr>
      <w:r w:rsidRPr="00C53985">
        <w:rPr>
          <w:rFonts w:hAnsi="仿宋" w:cs="宋体" w:hint="eastAsia"/>
          <w:color w:val="000000"/>
          <w:kern w:val="0"/>
          <w:szCs w:val="32"/>
        </w:rPr>
        <w:t>二、贷款违约的责任</w:t>
      </w:r>
    </w:p>
    <w:p w:rsidR="00292A51" w:rsidRPr="00C53985" w:rsidRDefault="00292A51" w:rsidP="00292A51">
      <w:pPr>
        <w:widowControl/>
        <w:adjustRightInd w:val="0"/>
        <w:snapToGrid w:val="0"/>
        <w:spacing w:line="360" w:lineRule="auto"/>
        <w:ind w:firstLine="480"/>
        <w:jc w:val="left"/>
        <w:rPr>
          <w:rFonts w:hAnsi="仿宋" w:cs="宋体" w:hint="eastAsia"/>
          <w:color w:val="000000"/>
          <w:kern w:val="0"/>
          <w:szCs w:val="32"/>
        </w:rPr>
      </w:pPr>
      <w:r w:rsidRPr="00C53985">
        <w:rPr>
          <w:rFonts w:hAnsi="仿宋" w:cs="宋体" w:hint="eastAsia"/>
          <w:color w:val="000000"/>
          <w:kern w:val="0"/>
          <w:szCs w:val="32"/>
        </w:rPr>
        <w:t>在扣息日未扣到利息或合同到期借款学生未偿还全部本息，即构成违约。根据国家助学贷款借款合同有关规定，学校学生资助管理中心和发贷银行、省教育主管部门有权在不通知本人的情况下采取如下措施：</w:t>
      </w:r>
    </w:p>
    <w:p w:rsidR="00292A51" w:rsidRPr="00C53985" w:rsidRDefault="00292A51" w:rsidP="00292A51">
      <w:pPr>
        <w:widowControl/>
        <w:adjustRightInd w:val="0"/>
        <w:snapToGrid w:val="0"/>
        <w:spacing w:line="360" w:lineRule="auto"/>
        <w:ind w:firstLine="480"/>
        <w:jc w:val="left"/>
        <w:rPr>
          <w:rFonts w:hAnsi="仿宋" w:cs="宋体" w:hint="eastAsia"/>
          <w:color w:val="000000"/>
          <w:kern w:val="0"/>
          <w:szCs w:val="32"/>
        </w:rPr>
      </w:pPr>
      <w:r w:rsidRPr="00C53985">
        <w:rPr>
          <w:rFonts w:hAnsi="仿宋" w:cs="宋体" w:hint="eastAsia"/>
          <w:color w:val="000000"/>
          <w:kern w:val="0"/>
          <w:szCs w:val="32"/>
        </w:rPr>
        <w:t>（1）将学生的有关信息和违约情况提供给银行等金融机构和相关单位；</w:t>
      </w:r>
    </w:p>
    <w:p w:rsidR="00292A51" w:rsidRPr="00C53985" w:rsidRDefault="00292A51" w:rsidP="00292A51">
      <w:pPr>
        <w:widowControl/>
        <w:adjustRightInd w:val="0"/>
        <w:snapToGrid w:val="0"/>
        <w:spacing w:line="360" w:lineRule="auto"/>
        <w:ind w:firstLine="480"/>
        <w:jc w:val="left"/>
        <w:rPr>
          <w:rFonts w:hAnsi="仿宋" w:cs="宋体" w:hint="eastAsia"/>
          <w:color w:val="000000"/>
          <w:kern w:val="0"/>
          <w:szCs w:val="32"/>
        </w:rPr>
      </w:pPr>
      <w:r w:rsidRPr="00C53985">
        <w:rPr>
          <w:rFonts w:hAnsi="仿宋" w:cs="宋体" w:hint="eastAsia"/>
          <w:color w:val="000000"/>
          <w:kern w:val="0"/>
          <w:szCs w:val="32"/>
        </w:rPr>
        <w:t>（2）在全国大学生就业网、学历文凭查询网站及国家助学贷款网站公布违约学生名单及相关信息；</w:t>
      </w:r>
    </w:p>
    <w:p w:rsidR="00292A51" w:rsidRPr="00C53985" w:rsidRDefault="00292A51" w:rsidP="00292A51">
      <w:pPr>
        <w:widowControl/>
        <w:adjustRightInd w:val="0"/>
        <w:snapToGrid w:val="0"/>
        <w:spacing w:line="360" w:lineRule="auto"/>
        <w:ind w:firstLine="480"/>
        <w:jc w:val="left"/>
        <w:rPr>
          <w:rFonts w:hAnsi="仿宋" w:cs="宋体" w:hint="eastAsia"/>
          <w:color w:val="000000"/>
          <w:kern w:val="0"/>
          <w:szCs w:val="32"/>
        </w:rPr>
      </w:pPr>
      <w:r w:rsidRPr="00C53985">
        <w:rPr>
          <w:rFonts w:hAnsi="仿宋" w:cs="宋体" w:hint="eastAsia"/>
          <w:color w:val="000000"/>
          <w:kern w:val="0"/>
          <w:szCs w:val="32"/>
        </w:rPr>
        <w:t>（3）在有关媒体上，公布违约学生的相关信息；</w:t>
      </w:r>
    </w:p>
    <w:p w:rsidR="00292A51" w:rsidRPr="00C53985" w:rsidRDefault="00292A51" w:rsidP="00292A51">
      <w:pPr>
        <w:widowControl/>
        <w:adjustRightInd w:val="0"/>
        <w:snapToGrid w:val="0"/>
        <w:spacing w:line="360" w:lineRule="auto"/>
        <w:ind w:firstLine="480"/>
        <w:jc w:val="left"/>
        <w:rPr>
          <w:rFonts w:hAnsi="仿宋" w:cs="宋体" w:hint="eastAsia"/>
          <w:color w:val="000000"/>
          <w:kern w:val="0"/>
          <w:szCs w:val="32"/>
        </w:rPr>
      </w:pPr>
      <w:r w:rsidRPr="00C53985">
        <w:rPr>
          <w:rFonts w:hAnsi="仿宋" w:cs="宋体" w:hint="eastAsia"/>
          <w:color w:val="000000"/>
          <w:kern w:val="0"/>
          <w:szCs w:val="32"/>
        </w:rPr>
        <w:t>（4）在校园网、校友网上公布违约学生相关信息，并向用人单位通报情况；</w:t>
      </w:r>
    </w:p>
    <w:p w:rsidR="00292A51" w:rsidRPr="00C53985" w:rsidRDefault="00292A51" w:rsidP="00292A51">
      <w:pPr>
        <w:widowControl/>
        <w:adjustRightInd w:val="0"/>
        <w:snapToGrid w:val="0"/>
        <w:spacing w:line="360" w:lineRule="auto"/>
        <w:ind w:firstLine="480"/>
        <w:jc w:val="left"/>
        <w:rPr>
          <w:rFonts w:hAnsi="仿宋" w:cs="宋体" w:hint="eastAsia"/>
          <w:color w:val="000000"/>
          <w:kern w:val="0"/>
          <w:szCs w:val="32"/>
        </w:rPr>
      </w:pPr>
      <w:r w:rsidRPr="00C53985">
        <w:rPr>
          <w:rFonts w:hAnsi="仿宋" w:cs="宋体" w:hint="eastAsia"/>
          <w:color w:val="000000"/>
          <w:kern w:val="0"/>
          <w:szCs w:val="32"/>
        </w:rPr>
        <w:t>（5）恶意违约的贷款毕业生还将被提起诉讼承担相关法律责任。</w:t>
      </w:r>
    </w:p>
    <w:p w:rsidR="00292A51" w:rsidRPr="00C53985" w:rsidRDefault="00292A51" w:rsidP="00292A51">
      <w:pPr>
        <w:pStyle w:val="a5"/>
        <w:adjustRightInd w:val="0"/>
        <w:snapToGrid w:val="0"/>
        <w:spacing w:before="0" w:beforeAutospacing="0" w:after="0" w:afterAutospacing="0" w:line="360" w:lineRule="auto"/>
        <w:ind w:firstLineChars="200" w:firstLine="640"/>
        <w:rPr>
          <w:rFonts w:ascii="仿宋_GB2312" w:eastAsia="仿宋_GB2312" w:hAnsi="仿宋" w:hint="eastAsia"/>
          <w:sz w:val="32"/>
          <w:szCs w:val="32"/>
        </w:rPr>
      </w:pPr>
      <w:r w:rsidRPr="00C53985">
        <w:rPr>
          <w:rFonts w:ascii="仿宋_GB2312" w:eastAsia="仿宋_GB2312" w:hAnsi="仿宋" w:hint="eastAsia"/>
          <w:sz w:val="32"/>
          <w:szCs w:val="32"/>
        </w:rPr>
        <w:lastRenderedPageBreak/>
        <w:t>尊敬的学生家长，国家助学贷款是一项政府推动，学校、银行等各方参与的爱心工程，是对家庭经济困难学生的资助，是高校学子完成学业的有力保证，也是建立个人良好信用记录的有效途径。诚信履约，按时还贷，是每个借款学生的权利和责任。我们在受益的同时，也要把这项爱心工程不断传递，让更多的家庭经济困难学生受到资助，让更多的学子像您的孩子那样事业有成！</w:t>
      </w:r>
    </w:p>
    <w:p w:rsidR="00292A51" w:rsidRPr="00C53985" w:rsidRDefault="00292A51" w:rsidP="00292A51">
      <w:pPr>
        <w:pStyle w:val="a5"/>
        <w:adjustRightInd w:val="0"/>
        <w:snapToGrid w:val="0"/>
        <w:spacing w:before="0" w:beforeAutospacing="0" w:after="0" w:afterAutospacing="0" w:line="360" w:lineRule="auto"/>
        <w:ind w:firstLineChars="200" w:firstLine="640"/>
        <w:rPr>
          <w:rFonts w:ascii="仿宋_GB2312" w:eastAsia="仿宋_GB2312" w:hAnsi="仿宋" w:hint="eastAsia"/>
          <w:sz w:val="32"/>
          <w:szCs w:val="32"/>
        </w:rPr>
      </w:pPr>
      <w:r w:rsidRPr="00C53985">
        <w:rPr>
          <w:rFonts w:ascii="仿宋_GB2312" w:eastAsia="仿宋_GB2312" w:hAnsi="仿宋" w:hint="eastAsia"/>
          <w:sz w:val="32"/>
          <w:szCs w:val="32"/>
        </w:rPr>
        <w:t>最后，祝您全家幸福安康！</w:t>
      </w:r>
    </w:p>
    <w:p w:rsidR="00292A51" w:rsidRPr="00C53985" w:rsidRDefault="00292A51" w:rsidP="00292A51">
      <w:pPr>
        <w:pStyle w:val="a5"/>
        <w:adjustRightInd w:val="0"/>
        <w:snapToGrid w:val="0"/>
        <w:spacing w:before="0" w:beforeAutospacing="0" w:after="0" w:afterAutospacing="0" w:line="360" w:lineRule="auto"/>
        <w:ind w:firstLineChars="200" w:firstLine="640"/>
        <w:rPr>
          <w:rFonts w:ascii="仿宋_GB2312" w:eastAsia="仿宋_GB2312" w:hAnsi="仿宋" w:hint="eastAsia"/>
          <w:sz w:val="32"/>
          <w:szCs w:val="32"/>
        </w:rPr>
      </w:pPr>
    </w:p>
    <w:p w:rsidR="00292A51" w:rsidRPr="00C53985" w:rsidRDefault="00292A51" w:rsidP="00292A51">
      <w:pPr>
        <w:pStyle w:val="a5"/>
        <w:adjustRightInd w:val="0"/>
        <w:snapToGrid w:val="0"/>
        <w:spacing w:before="0" w:beforeAutospacing="0" w:after="0" w:afterAutospacing="0" w:line="360" w:lineRule="auto"/>
        <w:ind w:firstLineChars="200" w:firstLine="640"/>
        <w:rPr>
          <w:rFonts w:ascii="仿宋_GB2312" w:eastAsia="仿宋_GB2312" w:hAnsi="仿宋" w:hint="eastAsia"/>
          <w:sz w:val="32"/>
          <w:szCs w:val="32"/>
        </w:rPr>
      </w:pPr>
    </w:p>
    <w:p w:rsidR="00292A51" w:rsidRPr="00C53985" w:rsidRDefault="00292A51" w:rsidP="00292A51">
      <w:pPr>
        <w:pStyle w:val="a5"/>
        <w:adjustRightInd w:val="0"/>
        <w:snapToGrid w:val="0"/>
        <w:spacing w:before="0" w:beforeAutospacing="0" w:after="0" w:afterAutospacing="0" w:line="360" w:lineRule="auto"/>
        <w:ind w:firstLineChars="200" w:firstLine="640"/>
        <w:rPr>
          <w:rFonts w:ascii="仿宋_GB2312" w:eastAsia="仿宋_GB2312" w:hAnsi="仿宋" w:hint="eastAsia"/>
          <w:sz w:val="32"/>
          <w:szCs w:val="32"/>
        </w:rPr>
      </w:pPr>
    </w:p>
    <w:p w:rsidR="00292A51" w:rsidRPr="00C53985" w:rsidRDefault="00292A51" w:rsidP="00292A51">
      <w:pPr>
        <w:adjustRightInd w:val="0"/>
        <w:snapToGrid w:val="0"/>
        <w:spacing w:line="360" w:lineRule="auto"/>
        <w:ind w:firstLineChars="1150" w:firstLine="3680"/>
        <w:rPr>
          <w:rFonts w:hAnsi="仿宋" w:hint="eastAsia"/>
          <w:szCs w:val="32"/>
        </w:rPr>
      </w:pPr>
      <w:r w:rsidRPr="00C53985">
        <w:rPr>
          <w:rFonts w:hAnsi="仿宋" w:hint="eastAsia"/>
          <w:szCs w:val="32"/>
        </w:rPr>
        <w:t>河南理工大学学生资助管理中心</w:t>
      </w:r>
    </w:p>
    <w:p w:rsidR="00D14D3F" w:rsidRDefault="00292A51" w:rsidP="00292A51">
      <w:pPr>
        <w:ind w:firstLineChars="1350" w:firstLine="4320"/>
      </w:pPr>
      <w:r w:rsidRPr="00C53985">
        <w:rPr>
          <w:rFonts w:hAnsi="仿宋" w:hint="eastAsia"/>
          <w:szCs w:val="32"/>
        </w:rPr>
        <w:t>二</w:t>
      </w:r>
      <w:r w:rsidRPr="00C53985">
        <w:rPr>
          <w:rFonts w:eastAsia="仿宋" w:hAnsi="仿宋" w:hint="eastAsia"/>
          <w:szCs w:val="32"/>
        </w:rPr>
        <w:t>〇</w:t>
      </w:r>
      <w:r w:rsidRPr="00C53985">
        <w:rPr>
          <w:rFonts w:hAnsi="仿宋" w:hint="eastAsia"/>
          <w:szCs w:val="32"/>
        </w:rPr>
        <w:t>一</w:t>
      </w:r>
      <w:r>
        <w:rPr>
          <w:rFonts w:hAnsi="仿宋" w:hint="eastAsia"/>
          <w:szCs w:val="32"/>
        </w:rPr>
        <w:t>七</w:t>
      </w:r>
      <w:r w:rsidRPr="00C53985">
        <w:rPr>
          <w:rFonts w:hAnsi="仿宋" w:hint="eastAsia"/>
          <w:szCs w:val="32"/>
        </w:rPr>
        <w:t>年</w:t>
      </w:r>
      <w:r>
        <w:rPr>
          <w:rFonts w:hAnsi="仿宋" w:hint="eastAsia"/>
          <w:szCs w:val="32"/>
        </w:rPr>
        <w:t>七</w:t>
      </w:r>
      <w:r w:rsidRPr="00C53985">
        <w:rPr>
          <w:rFonts w:hAnsi="仿宋" w:hint="eastAsia"/>
          <w:szCs w:val="32"/>
        </w:rPr>
        <w:t>月</w:t>
      </w:r>
    </w:p>
    <w:sectPr w:rsidR="00D14D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D3F" w:rsidRDefault="00D14D3F" w:rsidP="00292A51">
      <w:r>
        <w:separator/>
      </w:r>
    </w:p>
  </w:endnote>
  <w:endnote w:type="continuationSeparator" w:id="1">
    <w:p w:rsidR="00D14D3F" w:rsidRDefault="00D14D3F" w:rsidP="00292A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D3F" w:rsidRDefault="00D14D3F" w:rsidP="00292A51">
      <w:r>
        <w:separator/>
      </w:r>
    </w:p>
  </w:footnote>
  <w:footnote w:type="continuationSeparator" w:id="1">
    <w:p w:rsidR="00D14D3F" w:rsidRDefault="00D14D3F" w:rsidP="00292A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2A51"/>
    <w:rsid w:val="00292A51"/>
    <w:rsid w:val="00D14D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A51"/>
    <w:pPr>
      <w:widowControl w:val="0"/>
      <w:jc w:val="both"/>
    </w:pPr>
    <w:rPr>
      <w:rFonts w:ascii="仿宋_GB2312"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92A5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92A51"/>
    <w:rPr>
      <w:sz w:val="18"/>
      <w:szCs w:val="18"/>
    </w:rPr>
  </w:style>
  <w:style w:type="paragraph" w:styleId="a4">
    <w:name w:val="footer"/>
    <w:basedOn w:val="a"/>
    <w:link w:val="Char0"/>
    <w:uiPriority w:val="99"/>
    <w:semiHidden/>
    <w:unhideWhenUsed/>
    <w:rsid w:val="00292A5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92A51"/>
    <w:rPr>
      <w:sz w:val="18"/>
      <w:szCs w:val="18"/>
    </w:rPr>
  </w:style>
  <w:style w:type="paragraph" w:styleId="a5">
    <w:name w:val="Normal (Web)"/>
    <w:basedOn w:val="a"/>
    <w:rsid w:val="00292A51"/>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lipa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ls.cdb.com.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Words>
  <Characters>1044</Characters>
  <Application>Microsoft Office Word</Application>
  <DocSecurity>0</DocSecurity>
  <Lines>8</Lines>
  <Paragraphs>2</Paragraphs>
  <ScaleCrop>false</ScaleCrop>
  <Company>china</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2017-06-30T02:34:00Z</dcterms:created>
  <dcterms:modified xsi:type="dcterms:W3CDTF">2017-06-30T02:35:00Z</dcterms:modified>
</cp:coreProperties>
</file>